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i w:val="0"/>
          <w:iCs w:val="0"/>
          <w:caps w:val="0"/>
          <w:color w:val="000000"/>
          <w:spacing w:val="8"/>
          <w:sz w:val="44"/>
          <w:szCs w:val="44"/>
        </w:rPr>
      </w:pPr>
      <w:bookmarkStart w:id="0" w:name="_GoBack"/>
      <w:r>
        <w:rPr>
          <w:rFonts w:hint="eastAsia" w:ascii="黑体" w:hAnsi="黑体" w:eastAsia="黑体" w:cs="黑体"/>
          <w:i w:val="0"/>
          <w:iCs w:val="0"/>
          <w:caps w:val="0"/>
          <w:color w:val="000000"/>
          <w:spacing w:val="8"/>
          <w:sz w:val="44"/>
          <w:szCs w:val="44"/>
        </w:rPr>
        <w:t>运城市行政审批中介服务网服务指南及</w:t>
      </w:r>
    </w:p>
    <w:p>
      <w:pPr>
        <w:jc w:val="center"/>
        <w:rPr>
          <w:rFonts w:hint="eastAsia" w:ascii="黑体" w:hAnsi="黑体" w:eastAsia="黑体" w:cs="黑体"/>
          <w:i w:val="0"/>
          <w:iCs w:val="0"/>
          <w:caps w:val="0"/>
          <w:color w:val="000000"/>
          <w:spacing w:val="8"/>
          <w:sz w:val="44"/>
          <w:szCs w:val="44"/>
        </w:rPr>
      </w:pPr>
      <w:r>
        <w:rPr>
          <w:rFonts w:hint="eastAsia" w:ascii="黑体" w:hAnsi="黑体" w:eastAsia="黑体" w:cs="黑体"/>
          <w:i w:val="0"/>
          <w:iCs w:val="0"/>
          <w:caps w:val="0"/>
          <w:color w:val="000000"/>
          <w:spacing w:val="8"/>
          <w:sz w:val="44"/>
          <w:szCs w:val="44"/>
        </w:rPr>
        <w:t>操作流程</w:t>
      </w:r>
    </w:p>
    <w:bookmarkEnd w:id="0"/>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微软雅黑" w:hAnsi="微软雅黑" w:eastAsia="微软雅黑" w:cs="微软雅黑"/>
          <w:i w:val="0"/>
          <w:iCs w:val="0"/>
          <w:caps w:val="0"/>
          <w:spacing w:val="8"/>
          <w:kern w:val="0"/>
          <w:sz w:val="24"/>
          <w:szCs w:val="24"/>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12" w:firstLineChars="200"/>
        <w:jc w:val="both"/>
        <w:rPr>
          <w:rFonts w:hint="eastAsia" w:ascii="微软雅黑" w:hAnsi="微软雅黑" w:eastAsia="微软雅黑" w:cs="微软雅黑"/>
          <w:i w:val="0"/>
          <w:iCs w:val="0"/>
          <w:caps w:val="0"/>
          <w:spacing w:val="8"/>
          <w:kern w:val="0"/>
          <w:sz w:val="24"/>
          <w:szCs w:val="24"/>
          <w:shd w:val="clear" w:fill="FFFFFF"/>
          <w:lang w:val="en-US" w:eastAsia="zh-CN" w:bidi="ar"/>
        </w:rPr>
      </w:pPr>
      <w:r>
        <w:rPr>
          <w:rFonts w:hint="eastAsia" w:ascii="微软雅黑" w:hAnsi="微软雅黑" w:eastAsia="微软雅黑" w:cs="微软雅黑"/>
          <w:i w:val="0"/>
          <w:iCs w:val="0"/>
          <w:caps w:val="0"/>
          <w:spacing w:val="8"/>
          <w:kern w:val="0"/>
          <w:sz w:val="24"/>
          <w:szCs w:val="24"/>
          <w:shd w:val="clear" w:fill="FFFFFF"/>
          <w:lang w:val="en-US" w:eastAsia="zh-CN" w:bidi="ar"/>
        </w:rPr>
        <w:t>一、网站简介</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12" w:firstLineChars="200"/>
        <w:jc w:val="both"/>
        <w:rPr>
          <w:rFonts w:hint="eastAsia" w:ascii="微软雅黑" w:hAnsi="微软雅黑" w:eastAsia="微软雅黑" w:cs="微软雅黑"/>
          <w:i w:val="0"/>
          <w:iCs w:val="0"/>
          <w:caps w:val="0"/>
          <w:spacing w:val="8"/>
          <w:kern w:val="0"/>
          <w:sz w:val="24"/>
          <w:szCs w:val="24"/>
          <w:shd w:val="clear" w:fill="FFFFFF"/>
          <w:lang w:val="en-US" w:eastAsia="zh-CN" w:bidi="ar"/>
        </w:rPr>
      </w:pPr>
      <w:r>
        <w:rPr>
          <w:rFonts w:hint="eastAsia" w:ascii="微软雅黑" w:hAnsi="微软雅黑" w:eastAsia="微软雅黑" w:cs="微软雅黑"/>
          <w:i w:val="0"/>
          <w:iCs w:val="0"/>
          <w:caps w:val="0"/>
          <w:spacing w:val="8"/>
          <w:kern w:val="0"/>
          <w:sz w:val="24"/>
          <w:szCs w:val="24"/>
          <w:shd w:val="clear" w:fill="FFFFFF"/>
          <w:lang w:val="en-US" w:eastAsia="zh-CN" w:bidi="ar"/>
        </w:rPr>
        <w:t xml:space="preserve">中介服务网是运城市政府为进驻中介服务机构提供资质登记、信息公示、信誉推介、政府采购、中选公告、合同管理等服务的综合管理平台。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12" w:firstLineChars="200"/>
        <w:jc w:val="both"/>
        <w:rPr>
          <w:rFonts w:hint="eastAsia" w:ascii="微软雅黑" w:hAnsi="微软雅黑" w:eastAsia="微软雅黑" w:cs="微软雅黑"/>
          <w:i w:val="0"/>
          <w:iCs w:val="0"/>
          <w:caps w:val="0"/>
          <w:spacing w:val="8"/>
          <w:kern w:val="0"/>
          <w:sz w:val="24"/>
          <w:szCs w:val="24"/>
          <w:shd w:val="clear" w:fill="FFFFFF"/>
          <w:lang w:val="en-US" w:eastAsia="zh-CN" w:bidi="ar"/>
        </w:rPr>
      </w:pPr>
      <w:r>
        <w:rPr>
          <w:rFonts w:hint="eastAsia" w:ascii="微软雅黑" w:hAnsi="微软雅黑" w:eastAsia="微软雅黑" w:cs="微软雅黑"/>
          <w:i w:val="0"/>
          <w:iCs w:val="0"/>
          <w:caps w:val="0"/>
          <w:spacing w:val="8"/>
          <w:kern w:val="0"/>
          <w:sz w:val="24"/>
          <w:szCs w:val="24"/>
          <w:shd w:val="clear" w:fill="FFFFFF"/>
          <w:lang w:val="en-US" w:eastAsia="zh-CN" w:bidi="ar"/>
        </w:rPr>
        <w:t>“中介服务网”按照开放、规范、便捷、高效的服务宗旨，采用“网络为主、实体为辅”的运作模式，“零门槛、全天候、无界限”面向全国采集具有合法资质的中介服务机构，建立统一的中介服务机构数据库，并遵循“统一标准、统一规范、统一平台、资源共享”原则，为全运城市各级各部门以及社会提供优质高效的服务。凡中介服务机构一次进驻，即可在全运城市境内开展资质许可范围内的从业活动。全运城市使用政府资金购买中介服务均以随机选择或竞价选择方式公开选取中介机构，社会机构可在“中介服务网”查询有关中介机构资质和信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微软雅黑" w:hAnsi="微软雅黑" w:eastAsia="微软雅黑" w:cs="微软雅黑"/>
          <w:i w:val="0"/>
          <w:iCs w:val="0"/>
          <w:caps w:val="0"/>
          <w:spacing w:val="8"/>
          <w:kern w:val="0"/>
          <w:sz w:val="24"/>
          <w:szCs w:val="24"/>
          <w:shd w:val="clear" w:fill="FFFFFF"/>
          <w:lang w:val="en-US" w:eastAsia="zh-CN" w:bidi="ar"/>
        </w:rPr>
      </w:pPr>
      <w:r>
        <w:rPr>
          <w:rFonts w:hint="eastAsia" w:ascii="微软雅黑" w:hAnsi="微软雅黑" w:eastAsia="微软雅黑" w:cs="微软雅黑"/>
          <w:i w:val="0"/>
          <w:iCs w:val="0"/>
          <w:caps w:val="0"/>
          <w:spacing w:val="8"/>
          <w:kern w:val="0"/>
          <w:sz w:val="24"/>
          <w:szCs w:val="24"/>
          <w:shd w:val="clear" w:fill="FFFFFF"/>
          <w:lang w:val="en-US" w:eastAsia="zh-CN" w:bidi="ar"/>
        </w:rPr>
        <w:t>二、操作流程</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12" w:firstLineChars="200"/>
        <w:jc w:val="both"/>
        <w:rPr>
          <w:rFonts w:ascii="微软雅黑" w:hAnsi="微软雅黑" w:eastAsia="微软雅黑" w:cs="微软雅黑"/>
          <w:i w:val="0"/>
          <w:iCs w:val="0"/>
          <w:caps w:val="0"/>
          <w:spacing w:val="8"/>
          <w:sz w:val="24"/>
          <w:szCs w:val="24"/>
        </w:rPr>
      </w:pPr>
      <w:r>
        <w:rPr>
          <w:rFonts w:hint="eastAsia" w:ascii="微软雅黑" w:hAnsi="微软雅黑" w:eastAsia="微软雅黑" w:cs="微软雅黑"/>
          <w:i w:val="0"/>
          <w:iCs w:val="0"/>
          <w:caps w:val="0"/>
          <w:spacing w:val="8"/>
          <w:kern w:val="0"/>
          <w:sz w:val="24"/>
          <w:szCs w:val="24"/>
          <w:shd w:val="clear" w:fill="FFFFFF"/>
          <w:lang w:val="en-US" w:eastAsia="zh-CN" w:bidi="ar"/>
        </w:rPr>
        <w:t>1、上网点击http://yc.sxzwfw.gov.cn进入运城市政务服务网，在主页下端看到“特色专区”，在其右边点击“查看更多”，进入“特色专区”页面。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both"/>
      </w:pPr>
      <w:r>
        <w:rPr>
          <w:rFonts w:hint="eastAsia" w:ascii="微软雅黑" w:hAnsi="微软雅黑" w:eastAsia="微软雅黑" w:cs="微软雅黑"/>
          <w:i w:val="0"/>
          <w:iCs w:val="0"/>
          <w:caps w:val="0"/>
          <w:spacing w:val="8"/>
          <w:sz w:val="24"/>
          <w:szCs w:val="24"/>
          <w:shd w:val="clear" w:fill="FFFFFF"/>
        </w:rPr>
        <w:drawing>
          <wp:inline distT="0" distB="0" distL="114300" distR="114300">
            <wp:extent cx="5637530" cy="3364865"/>
            <wp:effectExtent l="0" t="0" r="1270" b="698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37530" cy="3364865"/>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right="0" w:firstLine="512" w:firstLineChars="200"/>
        <w:jc w:val="left"/>
      </w:pPr>
      <w:r>
        <w:rPr>
          <w:rFonts w:hint="eastAsia" w:ascii="微软雅黑" w:hAnsi="微软雅黑" w:eastAsia="微软雅黑" w:cs="微软雅黑"/>
          <w:i w:val="0"/>
          <w:iCs w:val="0"/>
          <w:caps w:val="0"/>
          <w:spacing w:val="8"/>
          <w:kern w:val="0"/>
          <w:sz w:val="24"/>
          <w:szCs w:val="24"/>
          <w:shd w:val="clear" w:fill="FFFFFF"/>
          <w:lang w:val="en-US" w:eastAsia="zh-CN" w:bidi="ar"/>
        </w:rPr>
        <w:t>2、进入“特色专区”页面往下拉点击“中介超市（试运行）”，进入“运城市行政审批中介服务网”。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Fonts w:hint="eastAsia" w:ascii="微软雅黑" w:hAnsi="微软雅黑" w:eastAsia="微软雅黑" w:cs="微软雅黑"/>
          <w:i w:val="0"/>
          <w:iCs w:val="0"/>
          <w:caps w:val="0"/>
          <w:spacing w:val="8"/>
          <w:sz w:val="24"/>
          <w:szCs w:val="24"/>
          <w:shd w:val="clear" w:fill="FFFFFF"/>
        </w:rPr>
        <w:drawing>
          <wp:inline distT="0" distB="0" distL="114300" distR="114300">
            <wp:extent cx="5339715" cy="2966720"/>
            <wp:effectExtent l="0" t="0" r="13335" b="508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5339715" cy="296672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firstLine="512" w:firstLineChars="200"/>
        <w:jc w:val="left"/>
      </w:pPr>
      <w:r>
        <w:rPr>
          <w:rFonts w:hint="eastAsia" w:ascii="微软雅黑" w:hAnsi="微软雅黑" w:eastAsia="微软雅黑" w:cs="微软雅黑"/>
          <w:i w:val="0"/>
          <w:iCs w:val="0"/>
          <w:caps w:val="0"/>
          <w:spacing w:val="8"/>
          <w:kern w:val="0"/>
          <w:sz w:val="24"/>
          <w:szCs w:val="24"/>
          <w:shd w:val="clear" w:fill="FFFFFF"/>
          <w:lang w:val="en-US" w:eastAsia="zh-CN" w:bidi="ar"/>
        </w:rPr>
        <w:t>3.进入“运城市行政审批中介服务网”后，中介服务机构和办事群众可根据需求自主选择服务。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rFonts w:hint="eastAsia" w:ascii="微软雅黑" w:hAnsi="微软雅黑" w:eastAsia="微软雅黑" w:cs="微软雅黑"/>
          <w:i w:val="0"/>
          <w:iCs w:val="0"/>
          <w:caps w:val="0"/>
          <w:spacing w:val="8"/>
          <w:sz w:val="24"/>
          <w:szCs w:val="24"/>
          <w:shd w:val="clear" w:fill="FFFFFF"/>
        </w:rPr>
        <w:drawing>
          <wp:inline distT="0" distB="0" distL="114300" distR="114300">
            <wp:extent cx="5427345" cy="2312035"/>
            <wp:effectExtent l="0" t="0" r="1905" b="1206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5427345" cy="2312035"/>
                    </a:xfrm>
                    <a:prstGeom prst="rect">
                      <a:avLst/>
                    </a:prstGeom>
                    <a:noFill/>
                    <a:ln w="9525">
                      <a:noFill/>
                    </a:ln>
                  </pic:spPr>
                </pic:pic>
              </a:graphicData>
            </a:graphic>
          </wp:inline>
        </w:drawing>
      </w:r>
    </w:p>
    <w:p>
      <w:pPr>
        <w:keepNext w:val="0"/>
        <w:keepLines w:val="0"/>
        <w:widowControl/>
        <w:numPr>
          <w:ilvl w:val="0"/>
          <w:numId w:val="0"/>
        </w:numPr>
        <w:suppressLineNumbers w:val="0"/>
        <w:spacing w:before="0" w:beforeAutospacing="0" w:after="0" w:afterAutospacing="0"/>
        <w:ind w:leftChars="0" w:right="0" w:rightChars="0"/>
        <w:jc w:val="left"/>
        <w:rPr>
          <w:rFonts w:hint="eastAsia" w:ascii="微软雅黑" w:hAnsi="微软雅黑" w:eastAsia="微软雅黑" w:cs="微软雅黑"/>
          <w:i w:val="0"/>
          <w:iCs w:val="0"/>
          <w:caps w:val="0"/>
          <w:spacing w:val="8"/>
          <w:kern w:val="0"/>
          <w:sz w:val="24"/>
          <w:szCs w:val="24"/>
          <w:shd w:val="clear" w:fill="FFFFFF"/>
          <w:lang w:val="en-US" w:eastAsia="zh-CN" w:bidi="ar"/>
        </w:rPr>
      </w:pPr>
      <w:r>
        <w:rPr>
          <w:rFonts w:hint="eastAsia" w:ascii="微软雅黑" w:hAnsi="微软雅黑" w:eastAsia="微软雅黑" w:cs="微软雅黑"/>
          <w:i w:val="0"/>
          <w:iCs w:val="0"/>
          <w:caps w:val="0"/>
          <w:spacing w:val="8"/>
          <w:kern w:val="0"/>
          <w:sz w:val="24"/>
          <w:szCs w:val="24"/>
          <w:shd w:val="clear" w:fill="FFFFFF"/>
          <w:lang w:val="en-US" w:eastAsia="zh-CN" w:bidi="ar"/>
        </w:rPr>
        <w:t>三、服务咨询</w:t>
      </w:r>
    </w:p>
    <w:p>
      <w:pPr>
        <w:keepNext w:val="0"/>
        <w:keepLines w:val="0"/>
        <w:widowControl/>
        <w:numPr>
          <w:ilvl w:val="0"/>
          <w:numId w:val="0"/>
        </w:numPr>
        <w:suppressLineNumbers w:val="0"/>
        <w:spacing w:before="0" w:beforeAutospacing="0" w:after="0" w:afterAutospacing="0"/>
        <w:ind w:leftChars="0" w:right="0" w:rightChars="0" w:firstLine="512" w:firstLineChars="200"/>
        <w:jc w:val="left"/>
        <w:rPr>
          <w:rFonts w:hint="eastAsia" w:ascii="微软雅黑" w:hAnsi="微软雅黑" w:eastAsia="微软雅黑" w:cs="微软雅黑"/>
          <w:i w:val="0"/>
          <w:iCs w:val="0"/>
          <w:caps w:val="0"/>
          <w:spacing w:val="8"/>
          <w:kern w:val="0"/>
          <w:sz w:val="24"/>
          <w:szCs w:val="24"/>
          <w:shd w:val="clear" w:fill="FFFFFF"/>
          <w:lang w:val="en-US" w:eastAsia="zh-CN" w:bidi="ar"/>
        </w:rPr>
      </w:pPr>
      <w:r>
        <w:rPr>
          <w:rFonts w:hint="eastAsia" w:ascii="微软雅黑" w:hAnsi="微软雅黑" w:eastAsia="微软雅黑" w:cs="微软雅黑"/>
          <w:i w:val="0"/>
          <w:iCs w:val="0"/>
          <w:caps w:val="0"/>
          <w:spacing w:val="8"/>
          <w:kern w:val="0"/>
          <w:sz w:val="24"/>
          <w:szCs w:val="24"/>
          <w:shd w:val="clear" w:fill="FFFFFF"/>
          <w:lang w:val="en-US" w:eastAsia="zh-CN" w:bidi="ar"/>
        </w:rPr>
        <w:t xml:space="preserve">尊敬的中介服务机构和业主，在您入驻中介服务网过程中或者选择中介服务时遇到问题，您可以拨打以下电话进行咨询，我们将为您解答。      </w:t>
      </w:r>
    </w:p>
    <w:p>
      <w:pPr>
        <w:keepNext w:val="0"/>
        <w:keepLines w:val="0"/>
        <w:widowControl/>
        <w:numPr>
          <w:ilvl w:val="0"/>
          <w:numId w:val="0"/>
        </w:numPr>
        <w:suppressLineNumbers w:val="0"/>
        <w:spacing w:before="0" w:beforeAutospacing="0" w:after="0" w:afterAutospacing="0"/>
        <w:ind w:leftChars="0" w:right="0" w:rightChars="0" w:firstLine="512" w:firstLineChars="200"/>
        <w:jc w:val="left"/>
        <w:rPr>
          <w:rFonts w:hint="eastAsia" w:ascii="微软雅黑" w:hAnsi="微软雅黑" w:eastAsia="微软雅黑" w:cs="微软雅黑"/>
          <w:i w:val="0"/>
          <w:iCs w:val="0"/>
          <w:caps w:val="0"/>
          <w:spacing w:val="8"/>
          <w:kern w:val="0"/>
          <w:sz w:val="24"/>
          <w:szCs w:val="24"/>
          <w:shd w:val="clear" w:fill="FFFFFF"/>
          <w:lang w:val="en-US" w:eastAsia="zh-CN" w:bidi="ar"/>
        </w:rPr>
      </w:pPr>
      <w:r>
        <w:rPr>
          <w:rFonts w:hint="eastAsia" w:ascii="微软雅黑" w:hAnsi="微软雅黑" w:eastAsia="微软雅黑" w:cs="微软雅黑"/>
          <w:i w:val="0"/>
          <w:iCs w:val="0"/>
          <w:caps w:val="0"/>
          <w:spacing w:val="8"/>
          <w:kern w:val="0"/>
          <w:sz w:val="24"/>
          <w:szCs w:val="24"/>
          <w:shd w:val="clear" w:fill="FFFFFF"/>
          <w:lang w:val="en-US" w:eastAsia="zh-CN" w:bidi="ar"/>
        </w:rPr>
        <w:t>单    位：运城市行政审批服务管理局</w:t>
      </w:r>
    </w:p>
    <w:p>
      <w:pPr>
        <w:keepNext w:val="0"/>
        <w:keepLines w:val="0"/>
        <w:widowControl/>
        <w:numPr>
          <w:ilvl w:val="0"/>
          <w:numId w:val="0"/>
        </w:numPr>
        <w:suppressLineNumbers w:val="0"/>
        <w:spacing w:before="0" w:beforeAutospacing="0" w:after="0" w:afterAutospacing="0"/>
        <w:ind w:leftChars="0" w:right="0" w:rightChars="0" w:firstLine="512" w:firstLineChars="200"/>
        <w:jc w:val="left"/>
        <w:rPr>
          <w:rFonts w:hint="eastAsia" w:ascii="微软雅黑" w:hAnsi="微软雅黑" w:eastAsia="微软雅黑" w:cs="微软雅黑"/>
          <w:i w:val="0"/>
          <w:iCs w:val="0"/>
          <w:caps w:val="0"/>
          <w:spacing w:val="8"/>
          <w:kern w:val="0"/>
          <w:sz w:val="24"/>
          <w:szCs w:val="24"/>
          <w:shd w:val="clear" w:fill="FFFFFF"/>
          <w:lang w:val="en-US" w:eastAsia="zh-CN" w:bidi="ar"/>
        </w:rPr>
      </w:pPr>
      <w:r>
        <w:rPr>
          <w:rFonts w:hint="eastAsia" w:ascii="微软雅黑" w:hAnsi="微软雅黑" w:eastAsia="微软雅黑" w:cs="微软雅黑"/>
          <w:i w:val="0"/>
          <w:iCs w:val="0"/>
          <w:caps w:val="0"/>
          <w:spacing w:val="8"/>
          <w:kern w:val="0"/>
          <w:sz w:val="24"/>
          <w:szCs w:val="24"/>
          <w:shd w:val="clear" w:fill="FFFFFF"/>
          <w:lang w:val="en-US" w:eastAsia="zh-CN" w:bidi="ar"/>
        </w:rPr>
        <w:t>联系方式：0359--2059255</w:t>
      </w:r>
    </w:p>
    <w:p>
      <w:pPr>
        <w:keepNext w:val="0"/>
        <w:keepLines w:val="0"/>
        <w:widowControl/>
        <w:numPr>
          <w:ilvl w:val="0"/>
          <w:numId w:val="0"/>
        </w:numPr>
        <w:suppressLineNumbers w:val="0"/>
        <w:spacing w:before="0" w:beforeAutospacing="0" w:after="0" w:afterAutospacing="0"/>
        <w:ind w:leftChars="0" w:right="0" w:rightChars="0" w:firstLine="512" w:firstLineChars="200"/>
        <w:jc w:val="left"/>
      </w:pPr>
      <w:r>
        <w:rPr>
          <w:rFonts w:hint="eastAsia" w:ascii="微软雅黑" w:hAnsi="微软雅黑" w:eastAsia="微软雅黑" w:cs="微软雅黑"/>
          <w:i w:val="0"/>
          <w:iCs w:val="0"/>
          <w:caps w:val="0"/>
          <w:spacing w:val="8"/>
          <w:kern w:val="0"/>
          <w:sz w:val="24"/>
          <w:szCs w:val="24"/>
          <w:shd w:val="clear" w:fill="FFFFFF"/>
          <w:lang w:val="en-US" w:eastAsia="zh-CN" w:bidi="ar"/>
        </w:rPr>
        <w:t>地    址：红旗东街324号运城市政务服务中心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jc w:val="center"/>
        <w:rPr>
          <w:rFonts w:hint="eastAsia" w:ascii="黑体" w:hAnsi="黑体" w:eastAsia="黑体" w:cs="黑体"/>
          <w:i w:val="0"/>
          <w:iCs w:val="0"/>
          <w:caps w:val="0"/>
          <w:color w:val="000000"/>
          <w:spacing w:val="8"/>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xNjM5Y2Y5ZjAzNGZiY2QwNWJlMWYxODBhZjQxNmIifQ=="/>
  </w:docVars>
  <w:rsids>
    <w:rsidRoot w:val="6F124E5B"/>
    <w:rsid w:val="6F124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2023-12-28T02:03:00Z</dcterms:created>
  <dc:creator>Amigo</dc:creator>
  <cp:lastModifiedBy>Amigo</cp:lastModifiedBy>
  <dcterms:modified xsi:type="dcterms:W3CDTF">2023-12-28T02:24:48Z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011CF2FB1B07467EBD53A5C436199814_11</vt:lpwstr>
  </property>
</Properties>
</file>