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3" w:firstLineChars="200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Style w:val="5"/>
          <w:rFonts w:hint="eastAsia" w:ascii="仿宋" w:hAnsi="仿宋" w:eastAsia="仿宋" w:cs="仿宋"/>
          <w:sz w:val="44"/>
          <w:szCs w:val="44"/>
          <w:bdr w:val="none" w:color="auto" w:sz="0" w:space="0"/>
        </w:rPr>
        <w:t>防冻温馨提示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353535"/>
          <w:spacing w:val="8"/>
          <w:sz w:val="32"/>
          <w:szCs w:val="32"/>
          <w:bdr w:val="none" w:color="auto" w:sz="0" w:space="0"/>
        </w:rPr>
        <w:t>时值寒冬季来临，气温不断下降，为保障广大用水户正常用水，避免水管、水表等供水设施被冻坏，给您的生活带来诸多不便，临猗首创温馨提示您做好以下水管、水表防冻保暖措施：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53535"/>
          <w:spacing w:val="8"/>
          <w:sz w:val="32"/>
          <w:szCs w:val="32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53535"/>
          <w:spacing w:val="8"/>
          <w:sz w:val="32"/>
          <w:szCs w:val="32"/>
          <w:shd w:val="clear" w:fill="FEFEFE"/>
          <w:lang w:val="en-US" w:eastAsia="zh-CN"/>
        </w:rPr>
        <w:t>一、穿衣戴帽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FEFEFE"/>
          <w:spacing w:val="30"/>
          <w:sz w:val="32"/>
          <w:szCs w:val="32"/>
          <w:bdr w:val="none" w:color="auto" w:sz="0" w:space="0"/>
          <w:shd w:val="clear" w:fill="DCE3F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53535"/>
          <w:spacing w:val="8"/>
          <w:sz w:val="32"/>
          <w:szCs w:val="32"/>
          <w:shd w:val="clear" w:fill="FEFEFE"/>
        </w:rPr>
        <w:t>冬天对暴露在室外的水管、水表、水龙头等用棉麻织物进行包扎保温。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353535"/>
          <w:spacing w:val="8"/>
          <w:sz w:val="32"/>
          <w:szCs w:val="32"/>
          <w:bdr w:val="none" w:color="auto" w:sz="0" w:space="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53535"/>
          <w:spacing w:val="8"/>
          <w:sz w:val="32"/>
          <w:szCs w:val="32"/>
          <w:bdr w:val="none" w:color="auto" w:sz="0" w:space="0"/>
          <w:lang w:val="en-US" w:eastAsia="zh-CN"/>
        </w:rPr>
        <w:t>二、关窗防寒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72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353535"/>
          <w:spacing w:val="8"/>
          <w:sz w:val="32"/>
          <w:szCs w:val="32"/>
          <w:bdr w:val="none" w:color="auto" w:sz="0" w:space="0"/>
        </w:rPr>
        <w:t>天气寒冷时（特别是晚上）要关紧阳台、厨房、卫生间所有窗户，保证室内温度在0℃以上。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bCs/>
          <w:sz w:val="32"/>
          <w:szCs w:val="32"/>
          <w:bdr w:val="none" w:color="auto" w:sz="0" w:space="0"/>
        </w:rPr>
        <w:t>三、排空设施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353535"/>
          <w:spacing w:val="8"/>
          <w:sz w:val="32"/>
          <w:szCs w:val="32"/>
          <w:bdr w:val="none" w:color="auto" w:sz="0" w:space="0"/>
        </w:rPr>
        <w:t>太阳能热水器水管应安装竖置防冻排水装置，天气严寒时及时排空热水器箱中的水，防止冻坏热水器。如家中长期无人居住，务必将水表后阀门关闭，排空管中余水，或向临猗首创客服大厅申请停水措施。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bCs/>
          <w:sz w:val="32"/>
          <w:szCs w:val="32"/>
          <w:bdr w:val="none" w:color="auto" w:sz="0" w:space="0"/>
        </w:rPr>
        <w:t>四、应急措施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353535"/>
          <w:spacing w:val="8"/>
          <w:sz w:val="32"/>
          <w:szCs w:val="32"/>
          <w:bdr w:val="none" w:color="auto" w:sz="0" w:space="0"/>
        </w:rPr>
        <w:t>对已冻住的水管、水表、水龙头、宜先用热毛巾包裹在水龙头上，再用30℃左右的温水冲淋，使龙头解冻，再拧开龙头，用温水沿管道慢慢浇洒，使水管解冻（如果是塑料的PE、PP-R、PVC管，也可用电吹风烘吹），切忌用火烘烤或用开水直接冲淋，以免造成管道或者水表破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bCs/>
          <w:sz w:val="32"/>
          <w:szCs w:val="32"/>
          <w:bdr w:val="none" w:color="auto" w:sz="0" w:space="0"/>
        </w:rPr>
        <w:t>五、贮水备用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353535"/>
          <w:spacing w:val="8"/>
          <w:sz w:val="32"/>
          <w:szCs w:val="32"/>
          <w:bdr w:val="none" w:color="auto" w:sz="0" w:space="0"/>
        </w:rPr>
        <w:t>晚上提前做好贮水准备，以避免给次日生活造成不便。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Style w:val="5"/>
          <w:rFonts w:hint="eastAsia" w:ascii="仿宋" w:hAnsi="仿宋" w:eastAsia="仿宋" w:cs="仿宋"/>
          <w:b/>
          <w:bCs/>
          <w:sz w:val="32"/>
          <w:szCs w:val="32"/>
          <w:bdr w:val="none" w:color="auto" w:sz="0" w:space="0"/>
        </w:rPr>
        <w:t>六、电话求助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353535"/>
          <w:spacing w:val="8"/>
          <w:sz w:val="32"/>
          <w:szCs w:val="32"/>
          <w:bdr w:val="none" w:color="auto" w:sz="0" w:space="0"/>
        </w:rPr>
        <w:t>发现水表破损、表前水管破裂等问题，可拨打服务热线4023158或抢维修电话15035950022，我们将竭诚为您服务。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60" w:firstLineChars="200"/>
        <w:textAlignment w:val="auto"/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FEFEFE"/>
          <w:spacing w:val="30"/>
          <w:sz w:val="32"/>
          <w:szCs w:val="32"/>
          <w:bdr w:val="none" w:color="auto" w:sz="0" w:space="0"/>
          <w:shd w:val="clear" w:fill="DCE3F5"/>
        </w:rPr>
      </w:pPr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E8E287"/>
    <w:multiLevelType w:val="singleLevel"/>
    <w:tmpl w:val="C5E8E2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MzUzYjJmNTExZjc1ZTQ5ZmMzYTIwYzQwM2YwYTcifQ=="/>
  </w:docVars>
  <w:rsids>
    <w:rsidRoot w:val="00000000"/>
    <w:rsid w:val="1359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2023-01-05T07:33:34Z</dcterms:created>
  <dc:creator>Administrator</dc:creator>
  <cp:lastModifiedBy>Administrator</cp:lastModifiedBy>
  <dcterms:modified xsi:type="dcterms:W3CDTF">2023-01-05T07:39:53Z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5D2934F17AF64BA8A7A5B9632C50B6CC</vt:lpwstr>
  </property>
</Properties>
</file>